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81" w:rsidRPr="00807A98" w:rsidRDefault="00813D81" w:rsidP="00813D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07A98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0F0E04">
        <w:rPr>
          <w:rFonts w:ascii="Times New Roman" w:hAnsi="Times New Roman"/>
          <w:b w:val="0"/>
          <w:sz w:val="28"/>
          <w:szCs w:val="28"/>
        </w:rPr>
        <w:t>ЧЕРНОМЫСИНСКОГО</w:t>
      </w:r>
      <w:r w:rsidRPr="00807A98">
        <w:rPr>
          <w:rFonts w:ascii="Times New Roman" w:hAnsi="Times New Roman"/>
          <w:b w:val="0"/>
          <w:sz w:val="28"/>
          <w:szCs w:val="28"/>
        </w:rPr>
        <w:t xml:space="preserve"> СЕЛЬСОВЕТА</w:t>
      </w:r>
    </w:p>
    <w:p w:rsidR="00813D81" w:rsidRPr="00807A98" w:rsidRDefault="00813D81" w:rsidP="00813D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07A98">
        <w:rPr>
          <w:rFonts w:ascii="Times New Roman" w:hAnsi="Times New Roman"/>
          <w:b w:val="0"/>
          <w:sz w:val="28"/>
          <w:szCs w:val="28"/>
        </w:rPr>
        <w:t xml:space="preserve">УБИНСКОГО РАЙОНА </w:t>
      </w:r>
    </w:p>
    <w:p w:rsidR="00813D81" w:rsidRPr="00807A98" w:rsidRDefault="00813D81" w:rsidP="00813D81">
      <w:pPr>
        <w:pStyle w:val="ConsPlusTitle"/>
        <w:widowControl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07A98">
        <w:rPr>
          <w:rFonts w:ascii="Times New Roman" w:hAnsi="Times New Roman"/>
          <w:b w:val="0"/>
          <w:sz w:val="28"/>
          <w:szCs w:val="28"/>
        </w:rPr>
        <w:t>НОВОСИБИРСКОЙ ОБЛАСТИ</w:t>
      </w:r>
    </w:p>
    <w:p w:rsidR="00813D81" w:rsidRPr="00807A98" w:rsidRDefault="00813D81" w:rsidP="00813D8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813D81" w:rsidRPr="00807A98" w:rsidRDefault="00813D81" w:rsidP="00813D8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813D81" w:rsidRPr="00807A98" w:rsidRDefault="00813D81" w:rsidP="00813D8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807A98">
        <w:rPr>
          <w:rFonts w:ascii="Times New Roman" w:hAnsi="Times New Roman"/>
          <w:b w:val="0"/>
          <w:sz w:val="28"/>
          <w:szCs w:val="28"/>
        </w:rPr>
        <w:t xml:space="preserve">ПОСТАНОВЛЕНИЕ </w:t>
      </w:r>
    </w:p>
    <w:p w:rsidR="00813D81" w:rsidRPr="00807A98" w:rsidRDefault="00813D81" w:rsidP="00813D8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813D81" w:rsidRDefault="00813D81" w:rsidP="00813D8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</w:t>
      </w:r>
      <w:r w:rsidR="00A91192">
        <w:rPr>
          <w:rFonts w:ascii="Times New Roman" w:hAnsi="Times New Roman"/>
          <w:b w:val="0"/>
          <w:sz w:val="28"/>
          <w:szCs w:val="28"/>
        </w:rPr>
        <w:t>02.04.2014</w:t>
      </w:r>
      <w:r>
        <w:rPr>
          <w:rFonts w:ascii="Times New Roman" w:hAnsi="Times New Roman"/>
          <w:b w:val="0"/>
          <w:sz w:val="28"/>
          <w:szCs w:val="28"/>
        </w:rPr>
        <w:t xml:space="preserve">   № </w:t>
      </w:r>
      <w:r w:rsidR="00A91192">
        <w:rPr>
          <w:rFonts w:ascii="Times New Roman" w:hAnsi="Times New Roman"/>
          <w:b w:val="0"/>
          <w:sz w:val="28"/>
          <w:szCs w:val="28"/>
        </w:rPr>
        <w:t>8-па</w:t>
      </w:r>
    </w:p>
    <w:p w:rsidR="00813D81" w:rsidRPr="00807A98" w:rsidRDefault="00813D81" w:rsidP="00813D8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813D81" w:rsidRDefault="00813D81" w:rsidP="00813D8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ведомственного </w:t>
      </w:r>
    </w:p>
    <w:p w:rsidR="00813D81" w:rsidRDefault="00813D81" w:rsidP="00813D81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в сфере закупок для обеспечения муниципальных нужд</w:t>
      </w:r>
    </w:p>
    <w:p w:rsidR="00813D81" w:rsidRPr="00813D81" w:rsidRDefault="00813D81" w:rsidP="00813D8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13D81" w:rsidRDefault="00813D81" w:rsidP="00981D0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640347">
        <w:rPr>
          <w:rFonts w:ascii="Times New Roman" w:hAnsi="Times New Roman" w:cs="Times New Roman"/>
          <w:sz w:val="28"/>
          <w:szCs w:val="28"/>
        </w:rPr>
        <w:t xml:space="preserve"> администрация  Черномысинского  сельсовета Убинского  района  Новосибирской  области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034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п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о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с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т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а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н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о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в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л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я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е</w:t>
      </w:r>
      <w:r w:rsidR="00A91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192" w:rsidRPr="00A91192">
        <w:rPr>
          <w:rFonts w:ascii="Times New Roman" w:hAnsi="Times New Roman" w:cs="Times New Roman"/>
          <w:b/>
          <w:sz w:val="28"/>
          <w:szCs w:val="28"/>
        </w:rPr>
        <w:t>т</w:t>
      </w:r>
      <w:r w:rsidRPr="00A91192">
        <w:rPr>
          <w:rFonts w:ascii="Times New Roman" w:hAnsi="Times New Roman" w:cs="Times New Roman"/>
          <w:b/>
          <w:sz w:val="28"/>
          <w:szCs w:val="28"/>
        </w:rPr>
        <w:t>:</w:t>
      </w:r>
    </w:p>
    <w:p w:rsidR="00813D81" w:rsidRPr="00813D81" w:rsidRDefault="00813D81" w:rsidP="00981D0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ведомственного контроля в сфере закупок для обеспечения муниципальных нужд. 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2014 года.</w:t>
      </w:r>
    </w:p>
    <w:p w:rsidR="00813D81" w:rsidRPr="00B96AAE" w:rsidRDefault="00813D81" w:rsidP="00981D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081B1F">
        <w:rPr>
          <w:sz w:val="28"/>
          <w:szCs w:val="28"/>
        </w:rPr>
        <w:t xml:space="preserve">. </w:t>
      </w:r>
      <w:r w:rsidRPr="00807A98">
        <w:rPr>
          <w:sz w:val="28"/>
          <w:szCs w:val="28"/>
        </w:rPr>
        <w:t xml:space="preserve">Опубликовать настоящее постановление </w:t>
      </w:r>
      <w:r w:rsidRPr="00B96AAE">
        <w:rPr>
          <w:sz w:val="28"/>
          <w:szCs w:val="28"/>
        </w:rPr>
        <w:t xml:space="preserve"> в информационном бюллетене «Вестник </w:t>
      </w:r>
      <w:r w:rsidR="000F0E04">
        <w:rPr>
          <w:sz w:val="28"/>
          <w:szCs w:val="28"/>
        </w:rPr>
        <w:t>Черномысинского</w:t>
      </w:r>
      <w:r w:rsidRPr="00B96AAE">
        <w:rPr>
          <w:sz w:val="28"/>
          <w:szCs w:val="28"/>
        </w:rPr>
        <w:t xml:space="preserve"> сельсовета», разместить на сайте администрации  </w:t>
      </w:r>
      <w:r w:rsidR="000F0E04">
        <w:rPr>
          <w:sz w:val="28"/>
          <w:szCs w:val="28"/>
        </w:rPr>
        <w:t>Черномысинского</w:t>
      </w:r>
      <w:r w:rsidRPr="00B96AAE">
        <w:rPr>
          <w:sz w:val="28"/>
          <w:szCs w:val="28"/>
        </w:rPr>
        <w:t xml:space="preserve"> сельсовета Убинского района Новосибирской области.</w:t>
      </w:r>
    </w:p>
    <w:p w:rsidR="00813D81" w:rsidRPr="00813D81" w:rsidRDefault="00813D81" w:rsidP="00981D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D81" w:rsidRPr="00813D81" w:rsidRDefault="00813D81" w:rsidP="00813D8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1D0A" w:rsidRPr="00B96AAE" w:rsidRDefault="00981D0A" w:rsidP="00981D0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96AA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0E04">
        <w:rPr>
          <w:rFonts w:ascii="Times New Roman" w:hAnsi="Times New Roman" w:cs="Times New Roman"/>
          <w:sz w:val="28"/>
          <w:szCs w:val="28"/>
        </w:rPr>
        <w:t>Черномысинского</w:t>
      </w:r>
      <w:r w:rsidRPr="00B96AA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</w:t>
      </w:r>
    </w:p>
    <w:p w:rsidR="00813D81" w:rsidRPr="00813D81" w:rsidRDefault="00981D0A" w:rsidP="000F0E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96AAE">
        <w:rPr>
          <w:rFonts w:ascii="Times New Roman" w:hAnsi="Times New Roman" w:cs="Times New Roman"/>
          <w:sz w:val="28"/>
          <w:szCs w:val="28"/>
        </w:rPr>
        <w:t>Убинского района Новосибирской</w:t>
      </w:r>
      <w:r w:rsidR="000F0E04">
        <w:rPr>
          <w:rFonts w:ascii="Times New Roman" w:hAnsi="Times New Roman" w:cs="Times New Roman"/>
          <w:sz w:val="28"/>
          <w:szCs w:val="28"/>
        </w:rPr>
        <w:t xml:space="preserve"> области                </w:t>
      </w:r>
      <w:r w:rsidRPr="00B96A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0E04">
        <w:rPr>
          <w:rFonts w:ascii="Times New Roman" w:hAnsi="Times New Roman" w:cs="Times New Roman"/>
          <w:sz w:val="28"/>
          <w:szCs w:val="28"/>
        </w:rPr>
        <w:t xml:space="preserve"> </w:t>
      </w:r>
      <w:r w:rsidRPr="00B96AAE">
        <w:rPr>
          <w:rFonts w:ascii="Times New Roman" w:hAnsi="Times New Roman" w:cs="Times New Roman"/>
          <w:sz w:val="28"/>
          <w:szCs w:val="28"/>
        </w:rPr>
        <w:t xml:space="preserve">  </w:t>
      </w:r>
      <w:r w:rsidR="000F0E04">
        <w:rPr>
          <w:rFonts w:ascii="Times New Roman" w:hAnsi="Times New Roman" w:cs="Times New Roman"/>
          <w:sz w:val="28"/>
          <w:szCs w:val="28"/>
        </w:rPr>
        <w:t>В.В.Серафимович</w:t>
      </w:r>
    </w:p>
    <w:p w:rsidR="00813D81" w:rsidRPr="00813D81" w:rsidRDefault="00813D81" w:rsidP="00813D81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3D81" w:rsidRPr="00813D81" w:rsidRDefault="00813D81" w:rsidP="00813D8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13D81" w:rsidRPr="00813D81" w:rsidRDefault="00813D81" w:rsidP="00813D8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13D81" w:rsidRPr="00813D81" w:rsidRDefault="00813D81" w:rsidP="00813D8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13D81" w:rsidRPr="00813D81" w:rsidRDefault="00813D81" w:rsidP="00813D8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13D81" w:rsidRPr="00813D81" w:rsidRDefault="00813D81" w:rsidP="00813D8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13D81" w:rsidRDefault="00813D81" w:rsidP="00813D8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F0E04" w:rsidRPr="00813D81" w:rsidRDefault="000F0E04" w:rsidP="00813D8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81D0A" w:rsidRDefault="00813D81" w:rsidP="00813D8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:rsidR="00A91192" w:rsidRDefault="00A91192" w:rsidP="00813D81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81D0A" w:rsidRPr="00981D0A" w:rsidRDefault="00813D81" w:rsidP="00981D0A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 xml:space="preserve"> </w:t>
      </w:r>
      <w:r w:rsidR="00981D0A">
        <w:rPr>
          <w:rFonts w:ascii="Times New Roman" w:hAnsi="Times New Roman" w:cs="Times New Roman"/>
          <w:sz w:val="28"/>
          <w:szCs w:val="28"/>
        </w:rPr>
        <w:t>УТВЕРЖДЕН</w:t>
      </w:r>
    </w:p>
    <w:p w:rsidR="00981D0A" w:rsidRPr="00981D0A" w:rsidRDefault="00A155DB" w:rsidP="00981D0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981D0A" w:rsidRPr="00981D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1D0A" w:rsidRPr="00981D0A" w:rsidRDefault="000F0E04" w:rsidP="00981D0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Черномысинского</w:t>
      </w:r>
      <w:r w:rsidR="00981D0A" w:rsidRPr="00981D0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1D0A" w:rsidRPr="00981D0A" w:rsidRDefault="00981D0A" w:rsidP="00981D0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1D0A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981D0A" w:rsidRPr="00981D0A" w:rsidRDefault="00981D0A" w:rsidP="00981D0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1D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81D0A" w:rsidRPr="00981D0A" w:rsidRDefault="00981D0A" w:rsidP="00981D0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1D0A">
        <w:rPr>
          <w:rFonts w:ascii="Times New Roman" w:hAnsi="Times New Roman" w:cs="Times New Roman"/>
          <w:sz w:val="28"/>
          <w:szCs w:val="28"/>
        </w:rPr>
        <w:t xml:space="preserve">от  </w:t>
      </w:r>
      <w:r w:rsidR="00A91192">
        <w:rPr>
          <w:rFonts w:ascii="Times New Roman" w:hAnsi="Times New Roman" w:cs="Times New Roman"/>
          <w:sz w:val="28"/>
          <w:szCs w:val="28"/>
        </w:rPr>
        <w:t>02.04.2014</w:t>
      </w:r>
      <w:r w:rsidRPr="00981D0A">
        <w:rPr>
          <w:rFonts w:ascii="Times New Roman" w:hAnsi="Times New Roman" w:cs="Times New Roman"/>
          <w:sz w:val="28"/>
          <w:szCs w:val="28"/>
        </w:rPr>
        <w:t xml:space="preserve">     № </w:t>
      </w:r>
      <w:r w:rsidR="00A91192">
        <w:rPr>
          <w:rFonts w:ascii="Times New Roman" w:hAnsi="Times New Roman" w:cs="Times New Roman"/>
          <w:sz w:val="28"/>
          <w:szCs w:val="28"/>
        </w:rPr>
        <w:t>8-па</w:t>
      </w:r>
      <w:r w:rsidRPr="00981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3D8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81D0A" w:rsidRDefault="00813D81" w:rsidP="00981D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3D81">
        <w:rPr>
          <w:rFonts w:ascii="Times New Roman" w:hAnsi="Times New Roman" w:cs="Times New Roman"/>
          <w:bCs/>
          <w:sz w:val="28"/>
          <w:szCs w:val="28"/>
        </w:rPr>
        <w:t xml:space="preserve">ОСУЩЕСТВЛЕНИЯ ВЕДОМСТВЕННОГО КОНТРОЛЯ 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3D81">
        <w:rPr>
          <w:rFonts w:ascii="Times New Roman" w:hAnsi="Times New Roman" w:cs="Times New Roman"/>
          <w:bCs/>
          <w:sz w:val="28"/>
          <w:szCs w:val="28"/>
        </w:rPr>
        <w:t>В СФЕРЕ ЗАКУПОК</w:t>
      </w:r>
      <w:r w:rsidR="00981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D81">
        <w:rPr>
          <w:rFonts w:ascii="Times New Roman" w:hAnsi="Times New Roman" w:cs="Times New Roman"/>
          <w:bCs/>
          <w:sz w:val="28"/>
          <w:szCs w:val="28"/>
        </w:rPr>
        <w:t>ДЛЯ ОБЕСПЕЧЕНИЯ МУНИЦИПАЛЬНЫХ НУЖД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D81" w:rsidRPr="00813D81" w:rsidRDefault="00813D81" w:rsidP="00981D0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осуществления муниципальными органами (далее - Орган ведомственного контроля) ведомственного контроля в сфере закупок товара, работ, услуг для обеспечения муниципальных нужд (далее соответственно - закупка, Порядок).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контроля, (далее - подведомственные заказчики),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 ведомственного контроля осуществляет, в том числе проверку: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1) 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3) соблюдения правил нормирования в сфере закупок;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lastRenderedPageBreak/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планам-графикам реализации государственных программ, в рамках которых они осуществляются.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5. Ведомственный контроль осуществляется в рамках не</w:t>
      </w:r>
      <w:r w:rsidR="00981D0A">
        <w:rPr>
          <w:rFonts w:ascii="Times New Roman" w:hAnsi="Times New Roman" w:cs="Times New Roman"/>
          <w:sz w:val="28"/>
          <w:szCs w:val="28"/>
        </w:rPr>
        <w:t xml:space="preserve"> </w:t>
      </w:r>
      <w:r w:rsidRPr="00813D81">
        <w:rPr>
          <w:rFonts w:ascii="Times New Roman" w:hAnsi="Times New Roman" w:cs="Times New Roman"/>
          <w:sz w:val="28"/>
          <w:szCs w:val="28"/>
        </w:rPr>
        <w:t xml:space="preserve">переданных полномочий в соответствии с </w:t>
      </w:r>
      <w:hyperlink r:id="rId4" w:history="1">
        <w:r w:rsidRPr="00813D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26</w:t>
        </w:r>
      </w:hyperlink>
      <w:r w:rsidRPr="00813D81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813D8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813D81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муниципальных нужд за его подведомственными заказчиками.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7. Указанные ведомственные акты должны содержать: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1) формы проведения ведомственного контроля;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2) методы проведения ведомственного контроля (проведение инспекцией Органа ведомственного контроля проверок тематического и комплексного характера);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3) способы проведения контроля (сплошная проверка, выборочная проверка);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 xml:space="preserve">4) форма отчетности о проведенной процедуре контроля. Отчет представляет собой документ, содержащий информацию об основных итогах проверки, и </w:t>
      </w:r>
      <w:r w:rsidRPr="00813D81">
        <w:rPr>
          <w:rFonts w:ascii="Times New Roman" w:hAnsi="Times New Roman" w:cs="Times New Roman"/>
          <w:sz w:val="28"/>
          <w:szCs w:val="28"/>
        </w:rPr>
        <w:lastRenderedPageBreak/>
        <w:t>должен включать следующее: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а) сведения о подведомственном заказчике;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б) сроки проведения проверки (месяц);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в) метод проведения контроля;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г) результаты проверки;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д) способ проведения контроля.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10. 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контроля, а также в случаях, предусмотренных настоящим Порядком, иных лиц (далее - инспекция).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распоряжением руководителя Органа ведомственного контроля либо уполномоченным лицом.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3D81">
        <w:rPr>
          <w:rFonts w:ascii="Times New Roman" w:hAnsi="Times New Roman" w:cs="Times New Roman"/>
          <w:bCs/>
          <w:sz w:val="28"/>
          <w:szCs w:val="28"/>
        </w:rPr>
        <w:t>II. Проведение плановых проверок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13. Плановые проверки осуществляются на основании плана проверок, утверждаемого руководителем инспекции.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14. План проверок должен содержать следующие сведения: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 инспекции, осуществляющей проверку;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3) месяц начала проведения проверки.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Интернет.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813D81">
        <w:rPr>
          <w:rFonts w:ascii="Times New Roman" w:hAnsi="Times New Roman" w:cs="Times New Roman"/>
          <w:sz w:val="28"/>
          <w:szCs w:val="28"/>
        </w:rPr>
        <w:t xml:space="preserve">16. Результаты проверки оформляются отчетом (далее - отчет проверки) в сроки, установленные приказом (распоряжением) о проведении проверки. При этом решение и предписание инспекции по результатам проведения проверки </w:t>
      </w:r>
      <w:r w:rsidRPr="00813D81">
        <w:rPr>
          <w:rFonts w:ascii="Times New Roman" w:hAnsi="Times New Roman" w:cs="Times New Roman"/>
          <w:sz w:val="28"/>
          <w:szCs w:val="28"/>
        </w:rPr>
        <w:lastRenderedPageBreak/>
        <w:t>(при их наличии) являются неотъемлемой частью отчета проверки.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17. Отчет проверки состоит из вводной, мотивировочной и резолютивной частей.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1) Вводная часть акта проверки должна содержать: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а) наименование Органа ведомственного контроля, осуществляющего ведомственный контроль в сфере закупок;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б) номер, дату и место составления акта;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в) дату и номер распоряжения о проведении проверки;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г) основания, цели и сроки осуществления плановой проверки;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д) период проведения проверки;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е) фамилии, имена, отчества (при наличии), наименования должностей членов инспекции, проводивших проверку;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функцию по осуществлению закупок для нужд Органа ведомственного контроля и (или) уполномоченного органа.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2) В мотивировочной части акта проверки должны быть указаны: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а) обстоятельства, установленные при проведении проверки и обосновывающие выводы инспекции;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б) нормы законодательства, которыми руководствовалась инспекция при принятии решения;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 для обеспечения государственных и муниципальных нужд, оценка этих нарушений.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3) Резолютивная часть акта проверки должна содержать: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государственных и муниципальных нужд со ссылками на конкретные нормы законодательства о контрактной системе в сфере закупок товаров, работ, услуг для обеспечения государственных и муниципальных нужд, нарушение которых было установлено в результате проведения проверки;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 xml:space="preserve"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</w:t>
      </w:r>
      <w:r w:rsidRPr="00813D81"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 и т.д.;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18. Отчет проверки подписывается всеми членами инспекции.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Интернет.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813D81">
        <w:rPr>
          <w:rFonts w:ascii="Times New Roman" w:hAnsi="Times New Roman" w:cs="Times New Roman"/>
          <w:sz w:val="28"/>
          <w:szCs w:val="28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3D81">
        <w:rPr>
          <w:rFonts w:ascii="Times New Roman" w:hAnsi="Times New Roman" w:cs="Times New Roman"/>
          <w:bCs/>
          <w:sz w:val="28"/>
          <w:szCs w:val="28"/>
        </w:rPr>
        <w:t>III. Проведение внеплановых проверок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bookmarkStart w:id="2" w:name="Par76"/>
      <w:bookmarkEnd w:id="2"/>
      <w:r w:rsidRPr="00813D81">
        <w:rPr>
          <w:rFonts w:ascii="Times New Roman" w:hAnsi="Times New Roman" w:cs="Times New Roman"/>
          <w:sz w:val="28"/>
          <w:szCs w:val="28"/>
        </w:rPr>
        <w:t>23. Основаниями для проведения внеплановых проверок являются: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1) истечение срока исполнения подведомственным заказчиком проверки ранее выданного предписания об устранении нарушения;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2) распоряжение руководителя Органа ведомственного контроля,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законов;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государственных и муниципальных нужд.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 xml:space="preserve">24. Руководитель инспекции при наличии оснований, указанных в </w:t>
      </w:r>
      <w:hyperlink r:id="rId5" w:anchor="Par76" w:history="1">
        <w:r w:rsidRPr="00813D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23</w:t>
        </w:r>
      </w:hyperlink>
      <w:r w:rsidRPr="00813D8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3D81">
        <w:rPr>
          <w:rFonts w:ascii="Times New Roman" w:hAnsi="Times New Roman" w:cs="Times New Roman"/>
          <w:sz w:val="28"/>
          <w:szCs w:val="28"/>
        </w:rPr>
        <w:lastRenderedPageBreak/>
        <w:t xml:space="preserve">26. По результатам внеплановой проверки инспекция руководствуется в своей деятельности </w:t>
      </w:r>
      <w:hyperlink r:id="rId6" w:anchor="Par50" w:history="1">
        <w:r w:rsidRPr="00813D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</w:t>
        </w:r>
      </w:hyperlink>
      <w:r w:rsidRPr="00813D81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anchor="Par72" w:history="1">
        <w:r w:rsidRPr="00813D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</w:hyperlink>
      <w:r w:rsidRPr="00813D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13D81" w:rsidRPr="00813D81" w:rsidRDefault="00813D81" w:rsidP="00981D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13D81" w:rsidRDefault="00813D81" w:rsidP="00981D0A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13D81" w:rsidRDefault="00813D81" w:rsidP="00981D0A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13D81" w:rsidRDefault="00813D81" w:rsidP="00981D0A">
      <w:pPr>
        <w:tabs>
          <w:tab w:val="left" w:pos="5760"/>
        </w:tabs>
        <w:spacing w:after="0"/>
        <w:rPr>
          <w:sz w:val="28"/>
          <w:szCs w:val="24"/>
        </w:rPr>
      </w:pPr>
      <w:r>
        <w:rPr>
          <w:sz w:val="28"/>
        </w:rPr>
        <w:t xml:space="preserve"> </w:t>
      </w:r>
    </w:p>
    <w:p w:rsidR="00067584" w:rsidRDefault="00067584" w:rsidP="00981D0A">
      <w:pPr>
        <w:spacing w:after="0"/>
      </w:pPr>
    </w:p>
    <w:sectPr w:rsidR="00067584" w:rsidSect="00813D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13D81"/>
    <w:rsid w:val="00067584"/>
    <w:rsid w:val="000F0E04"/>
    <w:rsid w:val="00151142"/>
    <w:rsid w:val="005B794F"/>
    <w:rsid w:val="00640347"/>
    <w:rsid w:val="00813D81"/>
    <w:rsid w:val="00981D0A"/>
    <w:rsid w:val="00A155DB"/>
    <w:rsid w:val="00A91192"/>
    <w:rsid w:val="00BE4031"/>
    <w:rsid w:val="00E9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3D81"/>
    <w:rPr>
      <w:color w:val="0000FF"/>
      <w:u w:val="single"/>
    </w:rPr>
  </w:style>
  <w:style w:type="paragraph" w:styleId="a4">
    <w:name w:val="Title"/>
    <w:basedOn w:val="a"/>
    <w:link w:val="a5"/>
    <w:qFormat/>
    <w:rsid w:val="00813D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813D8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6">
    <w:name w:val="Body Text"/>
    <w:basedOn w:val="a"/>
    <w:link w:val="a7"/>
    <w:unhideWhenUsed/>
    <w:rsid w:val="00813D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13D8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13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13D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Default">
    <w:name w:val="Default"/>
    <w:rsid w:val="00813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\&#1056;&#1072;&#1073;&#1086;&#1095;&#1080;&#1081;%20&#1089;&#1090;&#1086;&#1083;\44\&#1055;&#1086;&#1089;&#1090;&#1072;&#1085;._&#8470;_65_&#1055;&#1086;&#1088;.&#1086;&#1089;&#1091;&#109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44\&#1055;&#1086;&#1089;&#1090;&#1072;&#1085;._&#8470;_65_&#1055;&#1086;&#1088;.&#1086;&#1089;&#1091;&#1097;.doc" TargetMode="External"/><Relationship Id="rId5" Type="http://schemas.openxmlformats.org/officeDocument/2006/relationships/hyperlink" Target="file:///C:\Documents%20and%20Settings\Admin\&#1056;&#1072;&#1073;&#1086;&#1095;&#1080;&#1081;%20&#1089;&#1090;&#1086;&#1083;\44\&#1055;&#1086;&#1089;&#1090;&#1072;&#1085;._&#8470;_65_&#1055;&#1086;&#1088;.&#1086;&#1089;&#1091;&#1097;.doc" TargetMode="External"/><Relationship Id="rId4" Type="http://schemas.openxmlformats.org/officeDocument/2006/relationships/hyperlink" Target="consultantplus://offline/ref=C3E705A32948E580E825386A82B8D7EACF0DB4E9C0BA7B38B8B598FAC88CB3A84443905859FB164FpCY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cp:lastPrinted>2014-04-14T02:54:00Z</cp:lastPrinted>
  <dcterms:created xsi:type="dcterms:W3CDTF">2014-02-03T05:05:00Z</dcterms:created>
  <dcterms:modified xsi:type="dcterms:W3CDTF">2014-04-14T03:32:00Z</dcterms:modified>
</cp:coreProperties>
</file>