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54" w:rsidRPr="00F74654" w:rsidRDefault="00F74654" w:rsidP="00F74654">
      <w:pPr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654">
        <w:rPr>
          <w:rFonts w:ascii="Times New Roman" w:hAnsi="Times New Roman" w:cs="Times New Roman"/>
          <w:b/>
          <w:sz w:val="28"/>
          <w:szCs w:val="28"/>
        </w:rPr>
        <w:t>ОТЧЕТ  ГЛАВЫ   ЧЕРНОМЫСИНСКОГО СЕЛЬСОВЕТА СЕРАФИМОВИЧ    ВАЛЕНТИНЫ    ВАСИЛЬЕВНЫ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Добрый день, уважаемые депутаты, сегодня  на  собрании  граждан  вашему вниманию представляю отчет за прошедший 2016г.  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Муниципальное образование Черномысинский сельсовет было образовано в 1922 году, а село Черный Мыс было образованно в 1812г., на следующий год у нас предстоит две знаменательные даты, 205 лет селу и 95 лет сельсовету. Территория общей площадью 39779 га, в том числе земли населенных пунктов 136 га., расположена в средней части Убинского района. Протяженность территории  с севера на юг составляет 27 км. и с запада на восток 47 км. На территории муниципального образования расположены два населенных пункта, с. Черный Мыс и д. Заречноубинская (на данный момент, жителей в деревне нет). На протяжении последних лет численность населения постоянно снижается. Естественная убыль населения имеет устойчивый и долговременный характер. Особую остроту  в последние годы приобрела проблема низкой рождаемости и высокий процент смертности. Другой причиной снижения численности населения являются отрицательные миграционные процессы.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Важный элемент устойчивого развития  территории – это формирование условий для развития экономики, которые бы способствовали повышению уровня  жизни населения сельского поселения.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Администрация села уделяет большое внимание вопросам развития социальной сферы, коммунальной, дорожной инфраструктуры.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На территории с.Черный Мыс размещена общеобразовательная школа, медицинское обслуживание жителей поселения осуществляет фельдшерско-акушерский  пункт, имеется почта и магазины.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За последние годы в сфере культуры удалось сохранить сеть учреждений. Сельский досуговый  объект, библиотека.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Можно сказать о некоторых работах которые произвели за прошедший период,  сделали ремонт в здании библиотеки , установили новую печь, провели косметический ремонт, заменили  кровлю здания.                        В досуговом объекте  уложили плиткой дорожку к зданию, поменяли кровлю, увеличили крыльцо.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lastRenderedPageBreak/>
        <w:t>Ведется работа по благоустройству территории вокруг памятника. В этом году установили новое ограждение, уложили плитку, поставили скамейку.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Есть в Муниципальном образовании  и территории специального назначения: это две свалки твердых бытовых отходов, которые ежегодно приводим в порядок, скотомогильник и два сельских  кладбища. Администрация поселения проводит работу по содержанию и благоустройству этих территорий.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Администрация поселения проделывает немало работы направленной для улучшения жизнеобеспечения жителей села. Село живет своей полной, гармоничной жизнью, решаются вопросы с благоустройством, водоснабжением, поддерживаются в нормальном состоянии дороги.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направлений, является обеспечение  населения качественной водой. В прошлом  году была произведена закольцовка  двух водопроводных веток, для того чтобы в случаи отключения одной из скважин, можно было подключится к другой скважине, что позволило нам производить без перебойную подачу воды населению, в связи с тем что на скважине по ул. Рыбацкой  закончилась вода. Дважды за год произвели замену высокочастотного  преобразователя, на скважине по ул. Руднева, в связи с тем, что первый раз  разбило грозой, второй раз вышел из строя по неизвестной причине.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Проводилась работа по подключению водопровода к частным домовладениям, по ул. Рыбацкой обеспечили водой два двух квартирных дома, по ул. Береговая подвели воду к четырем домовладениям , по ул.Руднева одно домовладение, отремонтировали несколько колонок.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Ежегодно, в конце отопительного сезона, проводим ремонт в котельной, чистим котлы, боровки, приводим в порядок здание котельной, проводим профилактический осмотр котельного оборудования, утепляем теплотрассу. Не смотря на то, что оборудование в котельной достаточно новое, был приобретен еще один насос, т.к. купленный ранее насос, оказался не надлежащего качества, два раза был произведен ремонт данного оборудования, гарантии того, что он не сломается в новь, нет. Запасы угля были сформированы, к началу отопительного сезона, в полном объеме в количестве 200 т.. На сегодняшний день, можно сказать, что отопительный период подходит к концу, серьезных неполадок за прошедший период  не было.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lastRenderedPageBreak/>
        <w:t xml:space="preserve"> Проблемы по благоустройству села копились очень долго, но со временем постепенно решаются, так например если 2014-15г. отсыпано песочно-щебеночной смесью  дорожное полотно по ул.Рыбацкая и  ул.Руднева.   В прошлом году силами СМУ было отсыпано 116 м дорожного полотна по ул.Береговая, хоз. способом отсыпали   720 м  , осталось досыпать  140м , на эти цели уже приобрели щебень, в этом  году закончим начатое. Переулок  Руднева- Береговая, тут тоже  нужно поднять дорогу и только тогда щебенить, я думаю в этом году мы эту работу так же закончим.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  Ведется работа по очистки улиц от мусора и травы, трактором  и  роторной косилкой скашиваем траву на больших площадях, триммером  скашиваем траву  на узких улицах и вдоль дорог. В этом году была очень снежная зима, поэтому возникали проблемы с некоторыми жителями села, но все основные дороги чистили без перебойно, не смотря на выходные или праздничные  дни. На очистку дорог было потрачено за прошедший период ……..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 Были закуплены энергосберегающие фонари, была произведена замена 250 вт. на 40вт 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  Администрация ведет работу по противопожарной безопасности постоянно обновляется противопожарная полоса не только вокруг села Черный Мыс, но и д. Заречноубинская, т.к. пожарной машины по близости к нашему селу нет, то и с пожарами происходящими на территории села, нам так же приходится бороться самим, для этого приобретена пожарная помпа, имеется две пожарный емкости, одна из которых частная.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>Село у нас большое и от автобусной остановки, которая находиться в центре села, до крайних домов очень далеко, поэтому по просьбе жителей был приобретен остановочный повелион, который установили  у дома по ул.Руднева,78.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Все перечисленное выше, это лишь часть ежедневного труда немногочисленного коллектива работников администрации. Муниципальная власть самая близкая и доступная людям, и мы видим это, ежедневно решая жизненно важные вопросы, встающие перед </w:t>
      </w:r>
      <w:r w:rsidRPr="00F74654">
        <w:rPr>
          <w:rFonts w:ascii="Times New Roman" w:hAnsi="Times New Roman" w:cs="Times New Roman"/>
          <w:sz w:val="28"/>
          <w:szCs w:val="28"/>
        </w:rPr>
        <w:lastRenderedPageBreak/>
        <w:t>населением. На данном этапе своей работы, мы ставим перед собой задачу, поддержки того наработанного за прошедшие годы, обеспечение комфортного проживания населения на данной территории.</w:t>
      </w:r>
    </w:p>
    <w:p w:rsidR="00F74654" w:rsidRPr="00F74654" w:rsidRDefault="00F74654" w:rsidP="00F74654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746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73E6" w:rsidRPr="00F74654" w:rsidRDefault="00E173E6">
      <w:pPr>
        <w:rPr>
          <w:rFonts w:ascii="Times New Roman" w:hAnsi="Times New Roman" w:cs="Times New Roman"/>
        </w:rPr>
      </w:pPr>
    </w:p>
    <w:sectPr w:rsidR="00E173E6" w:rsidRPr="00F7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4654"/>
    <w:rsid w:val="00E173E6"/>
    <w:rsid w:val="00F7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5379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2017-08-21T04:46:00Z</dcterms:created>
  <dcterms:modified xsi:type="dcterms:W3CDTF">2017-08-21T04:48:00Z</dcterms:modified>
</cp:coreProperties>
</file>